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7BC" w:rsidRDefault="00DE325A" w:rsidP="006D3E0D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u w:val="single"/>
          <w:lang w:eastAsia="nl-BE"/>
        </w:rPr>
      </w:pPr>
      <w:r>
        <w:rPr>
          <w:rFonts w:cstheme="minorHAnsi"/>
          <w:noProof/>
          <w:shd w:val="clear" w:color="auto" w:fill="FFFFFF"/>
          <w:lang w:eastAsia="fr-FR"/>
        </w:rPr>
        <w:drawing>
          <wp:anchor distT="0" distB="0" distL="114300" distR="114300" simplePos="0" relativeHeight="251663360" behindDoc="0" locked="0" layoutInCell="1" allowOverlap="1" wp14:anchorId="6DF135E7">
            <wp:simplePos x="0" y="0"/>
            <wp:positionH relativeFrom="page">
              <wp:posOffset>3726180</wp:posOffset>
            </wp:positionH>
            <wp:positionV relativeFrom="paragraph">
              <wp:posOffset>0</wp:posOffset>
            </wp:positionV>
            <wp:extent cx="2560955" cy="118491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R_LOGO_RENDERED_BLACK_wZHnTAG_f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7BC" w:rsidRDefault="00A803A7" w:rsidP="006D3E0D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u w:val="single"/>
          <w:lang w:eastAsia="nl-BE"/>
        </w:rPr>
      </w:pPr>
      <w:r>
        <w:rPr>
          <w:rFonts w:ascii="Century Gothic" w:eastAsia="Times New Roman" w:hAnsi="Century Gothic" w:cs="Arial"/>
          <w:b/>
          <w:bCs/>
          <w:noProof/>
          <w:color w:val="000000"/>
          <w:u w:val="single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8890</wp:posOffset>
            </wp:positionV>
            <wp:extent cx="2366010" cy="891540"/>
            <wp:effectExtent l="0" t="0" r="0" b="3810"/>
            <wp:wrapNone/>
            <wp:docPr id="2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EB599A7E-28CC-4CD7-B228-2E826AAE28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FF2B5EF4-FFF2-40B4-BE49-F238E27FC236}">
                          <a16:creationId xmlns:a16="http://schemas.microsoft.com/office/drawing/2014/main" id="{EB599A7E-28CC-4CD7-B228-2E826AAE28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37BC" w:rsidRDefault="001B37BC" w:rsidP="006D3E0D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u w:val="single"/>
          <w:lang w:eastAsia="nl-BE"/>
        </w:rPr>
      </w:pPr>
    </w:p>
    <w:p w:rsidR="001B37BC" w:rsidRDefault="001B37BC" w:rsidP="006D3E0D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u w:val="single"/>
          <w:lang w:eastAsia="nl-BE"/>
        </w:rPr>
      </w:pPr>
    </w:p>
    <w:p w:rsidR="00A803A7" w:rsidRDefault="00A803A7" w:rsidP="00142689">
      <w:pPr>
        <w:pStyle w:val="Default"/>
        <w:spacing w:line="276" w:lineRule="auto"/>
        <w:rPr>
          <w:rFonts w:ascii="Century Gothic" w:hAnsi="Century Gothic" w:cstheme="minorHAnsi"/>
          <w:b/>
          <w:color w:val="C00000"/>
          <w:sz w:val="32"/>
          <w:szCs w:val="22"/>
          <w:shd w:val="clear" w:color="auto" w:fill="FFFFFF"/>
        </w:rPr>
      </w:pPr>
    </w:p>
    <w:p w:rsidR="00142689" w:rsidRPr="00142689" w:rsidRDefault="00142689" w:rsidP="00142689">
      <w:pPr>
        <w:pStyle w:val="Default"/>
        <w:spacing w:line="276" w:lineRule="auto"/>
        <w:rPr>
          <w:rFonts w:ascii="Century Gothic" w:hAnsi="Century Gothic" w:cstheme="minorHAnsi"/>
          <w:b/>
          <w:color w:val="C00000"/>
          <w:sz w:val="32"/>
          <w:szCs w:val="22"/>
          <w:shd w:val="clear" w:color="auto" w:fill="FFFFFF"/>
        </w:rPr>
      </w:pPr>
      <w:r w:rsidRPr="00142689">
        <w:rPr>
          <w:rFonts w:ascii="Century Gothic" w:hAnsi="Century Gothic" w:cstheme="minorHAnsi"/>
          <w:b/>
          <w:color w:val="C00000"/>
          <w:sz w:val="32"/>
          <w:szCs w:val="22"/>
          <w:shd w:val="clear" w:color="auto" w:fill="FFFFFF"/>
        </w:rPr>
        <w:t xml:space="preserve">Marinette – alias </w:t>
      </w:r>
      <w:proofErr w:type="spellStart"/>
      <w:r w:rsidRPr="00142689">
        <w:rPr>
          <w:rFonts w:ascii="Century Gothic" w:hAnsi="Century Gothic" w:cstheme="minorHAnsi"/>
          <w:b/>
          <w:color w:val="C00000"/>
          <w:sz w:val="32"/>
          <w:szCs w:val="22"/>
          <w:shd w:val="clear" w:color="auto" w:fill="FFFFFF"/>
        </w:rPr>
        <w:t>Ladybug</w:t>
      </w:r>
      <w:proofErr w:type="spellEnd"/>
      <w:r w:rsidRPr="00142689">
        <w:rPr>
          <w:rFonts w:ascii="Century Gothic" w:hAnsi="Century Gothic" w:cstheme="minorHAnsi"/>
          <w:b/>
          <w:color w:val="C00000"/>
          <w:sz w:val="32"/>
          <w:szCs w:val="22"/>
          <w:shd w:val="clear" w:color="auto" w:fill="FFFFFF"/>
        </w:rPr>
        <w:t xml:space="preserve"> </w:t>
      </w:r>
    </w:p>
    <w:p w:rsidR="00142689" w:rsidRPr="00142689" w:rsidRDefault="00A803A7" w:rsidP="00142689">
      <w:pPr>
        <w:pStyle w:val="Default"/>
        <w:spacing w:line="276" w:lineRule="auto"/>
        <w:jc w:val="both"/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</w:pPr>
      <w:r w:rsidRPr="00142689">
        <w:rPr>
          <w:rFonts w:ascii="Century Gothic" w:hAnsi="Century Gothic"/>
          <w:noProof/>
          <w:color w:val="FFFFFF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7DBC754D" wp14:editId="41ECF78B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846580" cy="2689860"/>
            <wp:effectExtent l="0" t="0" r="1270" b="0"/>
            <wp:wrapSquare wrapText="bothSides"/>
            <wp:docPr id="6" name="Pictur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689"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 xml:space="preserve">Marinette est une collégienne enthousiaste, sincère et positive qui voit toujours le bon côté des choses. Très active, elle est comme une tornade qui déboule dans votre vie. </w:t>
      </w:r>
    </w:p>
    <w:p w:rsidR="00142689" w:rsidRPr="00142689" w:rsidRDefault="00142689" w:rsidP="00142689">
      <w:pPr>
        <w:pStyle w:val="Default"/>
        <w:spacing w:line="276" w:lineRule="auto"/>
        <w:jc w:val="both"/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</w:pPr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 xml:space="preserve">Généreuse et altruiste, Marinette, aime aider les gens à résoudre leurs problèmes.  Hélas, comme elle est impulsive, elle a tendance à agir avant de réfléchir, ce qui provoque forcément des catastrophes ! </w:t>
      </w:r>
    </w:p>
    <w:p w:rsidR="00142689" w:rsidRPr="00142689" w:rsidRDefault="00142689" w:rsidP="00142689">
      <w:pPr>
        <w:pStyle w:val="Default"/>
        <w:spacing w:line="276" w:lineRule="auto"/>
        <w:jc w:val="both"/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</w:pPr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 xml:space="preserve">Même malgré sa maladresse légendaire, elle finit toujours par arranger les choses et répandre le bonheur autour d'elle. </w:t>
      </w:r>
    </w:p>
    <w:p w:rsidR="00142689" w:rsidRPr="00142689" w:rsidRDefault="00142689" w:rsidP="00142689">
      <w:pPr>
        <w:pStyle w:val="Default"/>
        <w:spacing w:line="276" w:lineRule="auto"/>
        <w:jc w:val="both"/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</w:pPr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 xml:space="preserve">Marinette ne sait pas dire "non", c'est pourquoi elle est toujours débordée et a 1 000 choses à faire à la fois. </w:t>
      </w:r>
    </w:p>
    <w:p w:rsidR="00142689" w:rsidRPr="00A803A7" w:rsidRDefault="00142689" w:rsidP="00142689">
      <w:pPr>
        <w:spacing w:line="276" w:lineRule="auto"/>
        <w:jc w:val="both"/>
        <w:rPr>
          <w:rFonts w:ascii="Century Gothic" w:hAnsi="Century Gothic" w:cstheme="minorHAnsi"/>
          <w:sz w:val="20"/>
          <w:shd w:val="clear" w:color="auto" w:fill="FFFFFF"/>
          <w:lang w:val="fr-BE"/>
        </w:rPr>
      </w:pPr>
      <w:r w:rsidRPr="00142689">
        <w:rPr>
          <w:rFonts w:ascii="Century Gothic" w:hAnsi="Century Gothic" w:cstheme="minorHAnsi"/>
          <w:sz w:val="20"/>
          <w:shd w:val="clear" w:color="auto" w:fill="FFFFFF"/>
          <w:lang w:val="fr-BE"/>
        </w:rPr>
        <w:t xml:space="preserve">Marinette garde régulièrement une petite fille de 7 ans, Manon dont la maman, Nadia </w:t>
      </w:r>
      <w:proofErr w:type="spellStart"/>
      <w:r w:rsidRPr="00142689">
        <w:rPr>
          <w:rFonts w:ascii="Century Gothic" w:hAnsi="Century Gothic" w:cstheme="minorHAnsi"/>
          <w:sz w:val="20"/>
          <w:shd w:val="clear" w:color="auto" w:fill="FFFFFF"/>
          <w:lang w:val="fr-BE"/>
        </w:rPr>
        <w:t>Chamack</w:t>
      </w:r>
      <w:proofErr w:type="spellEnd"/>
      <w:r w:rsidRPr="00142689">
        <w:rPr>
          <w:rFonts w:ascii="Century Gothic" w:hAnsi="Century Gothic" w:cstheme="minorHAnsi"/>
          <w:sz w:val="20"/>
          <w:shd w:val="clear" w:color="auto" w:fill="FFFFFF"/>
          <w:lang w:val="fr-BE"/>
        </w:rPr>
        <w:t xml:space="preserve"> est souvent très occupée. Elle garde aussi le petit frère de Nino, Noël, quand Nino et Alya sortent ensemble.</w:t>
      </w:r>
    </w:p>
    <w:p w:rsidR="00142689" w:rsidRPr="00142689" w:rsidRDefault="00142689" w:rsidP="00142689">
      <w:pPr>
        <w:pStyle w:val="Default"/>
        <w:spacing w:line="276" w:lineRule="auto"/>
        <w:jc w:val="both"/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</w:pPr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 xml:space="preserve">Marinette court sans cesse, elle est toujours en retard pour tout dans sa vie « normale » à cause de sa double identité sous les traits de </w:t>
      </w:r>
      <w:proofErr w:type="spellStart"/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>Ladybug</w:t>
      </w:r>
      <w:proofErr w:type="spellEnd"/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 xml:space="preserve">. Elle doit toujours trouver des excuses incroyables. Même chose lorsqu’elle doit disparaître ! </w:t>
      </w:r>
    </w:p>
    <w:p w:rsidR="00142689" w:rsidRPr="00142689" w:rsidRDefault="00142689" w:rsidP="00142689">
      <w:pPr>
        <w:spacing w:line="276" w:lineRule="auto"/>
        <w:contextualSpacing/>
        <w:jc w:val="both"/>
        <w:rPr>
          <w:rFonts w:ascii="Century Gothic" w:hAnsi="Century Gothic" w:cstheme="minorHAnsi"/>
          <w:sz w:val="20"/>
          <w:shd w:val="clear" w:color="auto" w:fill="FFFFFF"/>
          <w:lang w:val="fr-BE"/>
        </w:rPr>
      </w:pPr>
      <w:r w:rsidRPr="00142689">
        <w:rPr>
          <w:rFonts w:ascii="Century Gothic" w:hAnsi="Century Gothic" w:cstheme="minorHAnsi"/>
          <w:sz w:val="20"/>
          <w:shd w:val="clear" w:color="auto" w:fill="FFFFFF"/>
          <w:lang w:val="fr-BE"/>
        </w:rPr>
        <w:t xml:space="preserve">Avec son bagout, elle arrive à persuader n’importe qui… sauf Adrien ! </w:t>
      </w:r>
    </w:p>
    <w:p w:rsidR="00142689" w:rsidRPr="00142689" w:rsidRDefault="00142689" w:rsidP="00142689">
      <w:pPr>
        <w:spacing w:line="276" w:lineRule="auto"/>
        <w:contextualSpacing/>
        <w:jc w:val="both"/>
        <w:rPr>
          <w:rFonts w:ascii="Century Gothic" w:hAnsi="Century Gothic" w:cstheme="minorHAnsi"/>
          <w:sz w:val="20"/>
          <w:shd w:val="clear" w:color="auto" w:fill="FFFFFF"/>
          <w:lang w:val="fr-BE"/>
        </w:rPr>
      </w:pPr>
    </w:p>
    <w:p w:rsidR="00142689" w:rsidRPr="00142689" w:rsidRDefault="00142689" w:rsidP="00142689">
      <w:pPr>
        <w:pStyle w:val="Default"/>
        <w:spacing w:line="276" w:lineRule="auto"/>
        <w:contextualSpacing/>
        <w:rPr>
          <w:rFonts w:ascii="Century Gothic" w:hAnsi="Century Gothic" w:cstheme="minorHAnsi"/>
          <w:b/>
          <w:color w:val="C00000"/>
          <w:sz w:val="28"/>
          <w:szCs w:val="22"/>
          <w:shd w:val="clear" w:color="auto" w:fill="FFFFFF"/>
        </w:rPr>
      </w:pPr>
      <w:r w:rsidRPr="00142689">
        <w:rPr>
          <w:rFonts w:ascii="Century Gothic" w:hAnsi="Century Gothic" w:cstheme="minorHAnsi"/>
          <w:b/>
          <w:color w:val="C00000"/>
          <w:sz w:val="28"/>
          <w:szCs w:val="22"/>
          <w:shd w:val="clear" w:color="auto" w:fill="FFFFFF"/>
        </w:rPr>
        <w:t>Adrien – alias Chat Noir</w:t>
      </w:r>
    </w:p>
    <w:p w:rsidR="00142689" w:rsidRPr="00142689" w:rsidRDefault="0080766C" w:rsidP="00142689">
      <w:pPr>
        <w:pStyle w:val="Default"/>
        <w:spacing w:line="276" w:lineRule="auto"/>
        <w:jc w:val="both"/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</w:pPr>
      <w:r w:rsidRPr="00142689">
        <w:rPr>
          <w:rFonts w:ascii="Century Gothic" w:hAnsi="Century Gothic"/>
          <w:noProof/>
          <w:color w:val="FFFFFF"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3AE170FA" wp14:editId="75B80CB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6310" cy="2232025"/>
            <wp:effectExtent l="0" t="0" r="0" b="0"/>
            <wp:wrapSquare wrapText="bothSides"/>
            <wp:docPr id="7" name="Picture 7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8" r="21989"/>
                    <a:stretch/>
                  </pic:blipFill>
                  <pic:spPr bwMode="auto">
                    <a:xfrm>
                      <a:off x="0" y="0"/>
                      <a:ext cx="95631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689"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 xml:space="preserve">Adrien est le fils de Gabriel, un riche styliste. Père et fils vivent dans un immense hôtel particulier avec vue sur la Tour Eiffel ! Adrien ne manque de rien, sauf d'une vie normale ! </w:t>
      </w:r>
    </w:p>
    <w:p w:rsidR="00142689" w:rsidRPr="00142689" w:rsidRDefault="00142689" w:rsidP="00142689">
      <w:pPr>
        <w:pStyle w:val="Default"/>
        <w:spacing w:line="276" w:lineRule="auto"/>
        <w:jc w:val="both"/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</w:pPr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 xml:space="preserve">Depuis l’enfance, Adrien est le mannequin star de la marque de son père.  </w:t>
      </w:r>
    </w:p>
    <w:p w:rsidR="00142689" w:rsidRPr="00142689" w:rsidRDefault="00142689" w:rsidP="00142689">
      <w:pPr>
        <w:pStyle w:val="Default"/>
        <w:spacing w:line="276" w:lineRule="auto"/>
        <w:jc w:val="both"/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</w:pPr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 xml:space="preserve">Adrien ne lui en veut pas… il aime jouer les mannequins. Au collège, il essaye d’être “normal”, de s’intégrer sans jouer à la « star ». </w:t>
      </w:r>
    </w:p>
    <w:p w:rsidR="00142689" w:rsidRPr="00142689" w:rsidRDefault="00142689" w:rsidP="00142689">
      <w:pPr>
        <w:pStyle w:val="Default"/>
        <w:spacing w:line="276" w:lineRule="auto"/>
        <w:jc w:val="both"/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</w:pPr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>Avant d’aller au collège, Adrien n’est jamais allé à l’école, c’est pourquoi il a parfois des réactions décalées puisqu’il ne connait pas tous les codes de vie entre jeunes de</w:t>
      </w:r>
      <w:bookmarkStart w:id="0" w:name="_GoBack"/>
      <w:bookmarkEnd w:id="0"/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 xml:space="preserve"> son âge. </w:t>
      </w:r>
    </w:p>
    <w:p w:rsidR="00142689" w:rsidRPr="00142689" w:rsidRDefault="00142689" w:rsidP="00142689">
      <w:pPr>
        <w:pStyle w:val="Default"/>
        <w:spacing w:line="276" w:lineRule="auto"/>
        <w:jc w:val="both"/>
        <w:rPr>
          <w:rFonts w:ascii="Century Gothic" w:hAnsi="Century Gothic" w:cstheme="minorHAnsi"/>
          <w:sz w:val="20"/>
          <w:shd w:val="clear" w:color="auto" w:fill="FFFFFF"/>
        </w:rPr>
      </w:pPr>
      <w:r w:rsidRPr="00142689">
        <w:rPr>
          <w:rFonts w:ascii="Century Gothic" w:hAnsi="Century Gothic" w:cstheme="minorHAnsi"/>
          <w:color w:val="auto"/>
          <w:sz w:val="20"/>
          <w:szCs w:val="22"/>
          <w:shd w:val="clear" w:color="auto" w:fill="FFFFFF"/>
        </w:rPr>
        <w:t>Au collège, certains le voient comme « le garçon parfait », mais Marinette semble être la seule à voir chez Adrien quelque chose que les autres ne voient pas. Le seul problème c’est qu’elle est la seule à ne pas pouvoir lui adresser la parole sans bafouiller.</w:t>
      </w:r>
    </w:p>
    <w:p w:rsidR="00A803A7" w:rsidRPr="00A803A7" w:rsidRDefault="00142689" w:rsidP="00A803A7">
      <w:pPr>
        <w:spacing w:line="276" w:lineRule="auto"/>
        <w:jc w:val="both"/>
        <w:rPr>
          <w:rFonts w:ascii="Century Gothic" w:hAnsi="Century Gothic" w:cstheme="minorHAnsi"/>
          <w:sz w:val="20"/>
          <w:shd w:val="clear" w:color="auto" w:fill="FFFFFF"/>
          <w:lang w:val="fr-BE"/>
        </w:rPr>
      </w:pPr>
      <w:r w:rsidRPr="00142689">
        <w:rPr>
          <w:rFonts w:ascii="Century Gothic" w:hAnsi="Century Gothic" w:cstheme="minorHAnsi"/>
          <w:sz w:val="20"/>
          <w:shd w:val="clear" w:color="auto" w:fill="FFFFFF"/>
          <w:lang w:val="fr-BE"/>
        </w:rPr>
        <w:t xml:space="preserve">Quand il devient Chat Noir, il a la liberté de parler et d'agir comme il veut – l’exact contraire de sa vie en Adrien. En super héros il se sent enfin libre, et surtout il est avec celle qu’il aime : </w:t>
      </w:r>
      <w:proofErr w:type="spellStart"/>
      <w:r w:rsidRPr="00142689">
        <w:rPr>
          <w:rFonts w:ascii="Century Gothic" w:hAnsi="Century Gothic" w:cstheme="minorHAnsi"/>
          <w:sz w:val="20"/>
          <w:shd w:val="clear" w:color="auto" w:fill="FFFFFF"/>
          <w:lang w:val="fr-BE"/>
        </w:rPr>
        <w:t>Ladybug</w:t>
      </w:r>
      <w:proofErr w:type="spellEnd"/>
      <w:r w:rsidRPr="00142689">
        <w:rPr>
          <w:rFonts w:ascii="Century Gothic" w:hAnsi="Century Gothic" w:cstheme="minorHAnsi"/>
          <w:sz w:val="20"/>
          <w:shd w:val="clear" w:color="auto" w:fill="FFFFFF"/>
          <w:lang w:val="fr-BE"/>
        </w:rPr>
        <w:t>.</w:t>
      </w:r>
    </w:p>
    <w:sectPr w:rsidR="00A803A7" w:rsidRPr="00A8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0D"/>
    <w:rsid w:val="00142689"/>
    <w:rsid w:val="001B37BC"/>
    <w:rsid w:val="006D3E0D"/>
    <w:rsid w:val="0080766C"/>
    <w:rsid w:val="00A803A7"/>
    <w:rsid w:val="00D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4AA1"/>
  <w15:chartTrackingRefBased/>
  <w15:docId w15:val="{1F353475-8830-40F3-B487-F26E0270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efault">
    <w:name w:val="Default"/>
    <w:rsid w:val="00142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Mertens</dc:creator>
  <cp:keywords/>
  <dc:description/>
  <cp:lastModifiedBy>Jolien Mertens</cp:lastModifiedBy>
  <cp:revision>4</cp:revision>
  <dcterms:created xsi:type="dcterms:W3CDTF">2018-11-30T13:13:00Z</dcterms:created>
  <dcterms:modified xsi:type="dcterms:W3CDTF">2018-11-30T13:22:00Z</dcterms:modified>
</cp:coreProperties>
</file>